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68" w:rsidRDefault="00DA7F68" w:rsidP="00DA7F68">
      <w:pPr>
        <w:pStyle w:val="Textbody"/>
        <w:spacing w:after="0"/>
      </w:pPr>
      <w:r>
        <w:t>  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51"/>
        <w:gridCol w:w="49"/>
        <w:gridCol w:w="2039"/>
        <w:gridCol w:w="4799"/>
      </w:tblGrid>
      <w:tr w:rsidR="00DA7F68" w:rsidTr="008B3817">
        <w:tc>
          <w:tcPr>
            <w:tcW w:w="483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ind w:left="51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 Управление Федеральной службы по надзору в сфере связи,</w:t>
            </w:r>
          </w:p>
          <w:p w:rsidR="00DA7F68" w:rsidRDefault="00DA7F68" w:rsidP="008B3817">
            <w:pPr>
              <w:pStyle w:val="TableContents"/>
              <w:spacing w:line="216" w:lineRule="auto"/>
              <w:ind w:left="510"/>
              <w:jc w:val="both"/>
            </w:pPr>
            <w:r>
              <w:rPr>
                <w:rFonts w:ascii="Times New Roman" w:hAnsi="Times New Roman"/>
                <w:color w:val="000000"/>
                <w:sz w:val="28"/>
              </w:rPr>
              <w:t>информационных технологий и массовых коммуникаций по</w:t>
            </w:r>
            <w:r>
              <w:rPr>
                <w:rFonts w:ascii="Times New Roman" w:hAnsi="Times New Roman"/>
                <w:color w:val="000000"/>
                <w:sz w:val="28"/>
              </w:rPr>
              <w:br/>
              <w:t> </w:t>
            </w:r>
            <w:r>
              <w:rPr>
                <w:rFonts w:ascii="Times New Roman" w:hAnsi="Times New Roman"/>
                <w:color w:val="000000"/>
                <w:sz w:val="28"/>
                <w:u w:val="single"/>
              </w:rPr>
              <w:t>Приволжскому федеральному округу</w:t>
            </w:r>
          </w:p>
          <w:p w:rsidR="00DA7F68" w:rsidRDefault="00DA7F68" w:rsidP="008B3817">
            <w:pPr>
              <w:pStyle w:val="TableContents"/>
              <w:spacing w:line="216" w:lineRule="auto"/>
              <w:ind w:left="510"/>
              <w:jc w:val="both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(наименование территориального управления Роскомнадзора)</w:t>
            </w:r>
          </w:p>
        </w:tc>
      </w:tr>
      <w:tr w:rsidR="00DA7F68" w:rsidTr="008B3817">
        <w:tc>
          <w:tcPr>
            <w:tcW w:w="275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Исходящий </w:t>
            </w:r>
            <w:r>
              <w:rPr>
                <w:color w:val="000000"/>
              </w:rPr>
              <w:t>№</w:t>
            </w:r>
          </w:p>
        </w:tc>
        <w:tc>
          <w:tcPr>
            <w:tcW w:w="208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  <w:tr w:rsidR="00DA7F68" w:rsidTr="008B3817">
        <w:tc>
          <w:tcPr>
            <w:tcW w:w="28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Дата заполнения заявления</w:t>
            </w:r>
          </w:p>
        </w:tc>
        <w:tc>
          <w:tcPr>
            <w:tcW w:w="20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  <w:tc>
          <w:tcPr>
            <w:tcW w:w="479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ind w:firstLine="709"/>
              <w:jc w:val="both"/>
            </w:pPr>
            <w:r>
              <w:t> </w:t>
            </w:r>
          </w:p>
        </w:tc>
      </w:tr>
    </w:tbl>
    <w:p w:rsidR="00DA7F68" w:rsidRDefault="00DA7F68" w:rsidP="00DA7F68">
      <w:pPr>
        <w:pStyle w:val="Textbody"/>
        <w:spacing w:after="0"/>
        <w:jc w:val="both"/>
      </w:pPr>
      <w:r>
        <w:t> </w:t>
      </w:r>
    </w:p>
    <w:p w:rsidR="00DA7F68" w:rsidRDefault="00DA7F68" w:rsidP="00DA7F68">
      <w:pPr>
        <w:pStyle w:val="Textbody"/>
        <w:spacing w:after="0" w:line="216" w:lineRule="auto"/>
        <w:ind w:right="41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Заявление</w:t>
      </w:r>
    </w:p>
    <w:p w:rsidR="00DA7F68" w:rsidRDefault="00DA7F68" w:rsidP="00DA7F68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выдаче разрешения</w:t>
      </w:r>
    </w:p>
    <w:p w:rsidR="00DA7F68" w:rsidRDefault="00DA7F68" w:rsidP="00DA7F68">
      <w:pPr>
        <w:pStyle w:val="Textbody"/>
        <w:spacing w:after="0" w:line="216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судовые радиостанции</w:t>
      </w:r>
    </w:p>
    <w:p w:rsidR="00DA7F68" w:rsidRDefault="00DA7F68" w:rsidP="00DA7F68">
      <w:pPr>
        <w:pStyle w:val="Textbody"/>
        <w:spacing w:after="0"/>
        <w:jc w:val="center"/>
      </w:pPr>
      <w:r>
        <w:rPr>
          <w:rFonts w:ascii="Times New Roman" w:hAnsi="Times New Roman"/>
          <w:i/>
          <w:color w:val="000000"/>
          <w:sz w:val="22"/>
        </w:rPr>
        <w:t>(Для получения разрешения на судовые радиостанции, продления срока действия разрешения на судовые радиостанции, получения разрешения на судовые радиостанции в случае прекращения использования отдельных радиоэлектронных средств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  <w:sz w:val="22"/>
        </w:rPr>
        <w:t>в составе судовой радиостанции, утери разрешения на судовые радиостанции заявителем, являющимся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  <w:sz w:val="22"/>
        </w:rPr>
        <w:t>физическим лицом)</w:t>
      </w:r>
    </w:p>
    <w:p w:rsidR="00DA7F68" w:rsidRDefault="00DA7F68" w:rsidP="00DA7F68">
      <w:pPr>
        <w:pStyle w:val="Textbody"/>
        <w:spacing w:after="0"/>
        <w:jc w:val="both"/>
      </w:pPr>
      <w:r>
        <w:t> 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"/>
        <w:gridCol w:w="5100"/>
        <w:gridCol w:w="1947"/>
        <w:gridCol w:w="1947"/>
      </w:tblGrid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Фамилия, имя, отчество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(при наличии)</w:t>
            </w:r>
            <w:r>
              <w:rPr>
                <w:color w:val="000000"/>
              </w:rP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Почтовый адрес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заявителя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Адрес места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жительства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города, номер контактного телефона и (или) факса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Страховой номер индивидуального лицевого счета (СНИЛС)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Название судна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Идентификационный номер судна,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присвоенный международной морской организацией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/ регистрационный номер (для маломерного судна)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Серия и номер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свидетельства о праве собственности на судно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Серия и номер свидетельства о праве плавания под Государственным флагом Российской Федерации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Порт регистрации судна (для получения разрешения на судовые радиостанции)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Номер и дата заключения радиочастотной службы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(не заполняется в случаях, предусмотренных пунктом</w:t>
            </w:r>
          </w:p>
          <w:p w:rsidR="00DA7F68" w:rsidRDefault="00DA7F68" w:rsidP="008B3817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73</w:t>
            </w:r>
            <w:r>
              <w:rPr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настоящего Регламента)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Номер и дата действующего разрешения на судовые радиостанции</w:t>
            </w:r>
          </w:p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(при наличии)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rPr>
          <w:trHeight w:val="131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</w:pPr>
            <w:r>
              <w:rPr>
                <w:rFonts w:ascii="Times New Roman" w:hAnsi="Times New Roman"/>
                <w:color w:val="000000"/>
              </w:rPr>
              <w:t>Заявляемый срок действия разрешения на судовые радиостанции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(для получения разрешения на судовые радиостанции, получения разрешения на судовые радиостанции в случае продления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срока действия разрешения на судовые радиостанции)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rPr>
                <w:noProof/>
                <w:color w:val="000000"/>
                <w:lang w:eastAsia="ru-RU" w:bidi="ar-SA"/>
              </w:rPr>
              <w:drawing>
                <wp:inline distT="0" distB="0" distL="0" distR="0">
                  <wp:extent cx="219236" cy="200162"/>
                  <wp:effectExtent l="0" t="0" r="9364" b="9388"/>
                  <wp:docPr id="1" name="Изображение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36" cy="20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корреспонденции</w:t>
            </w:r>
          </w:p>
          <w:p w:rsidR="00DA7F68" w:rsidRDefault="00DA7F68" w:rsidP="008B3817">
            <w:pPr>
              <w:pStyle w:val="TableContents"/>
              <w:spacing w:line="216" w:lineRule="auto"/>
              <w:jc w:val="both"/>
            </w:pPr>
            <w:r>
              <w:t> 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  <w:p w:rsidR="00DA7F68" w:rsidRDefault="00DA7F68" w:rsidP="008B3817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Состав оборудования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5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rPr>
                <w:rFonts w:ascii="Times New Roman" w:hAnsi="Times New Roman"/>
                <w:color w:val="000000"/>
              </w:rPr>
              <w:t>Тип радиоэлектронных средств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rPr>
                <w:rFonts w:ascii="Times New Roman" w:hAnsi="Times New Roman"/>
                <w:color w:val="000000"/>
              </w:rPr>
              <w:t>Количество радиоэлектронных средств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  <w:tr w:rsidR="00DA7F68" w:rsidTr="008B3817"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5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/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</w:tc>
      </w:tr>
    </w:tbl>
    <w:p w:rsidR="00DA7F68" w:rsidRDefault="00DA7F68" w:rsidP="00DA7F68">
      <w:pPr>
        <w:pStyle w:val="Textbody"/>
        <w:spacing w:after="0" w:line="216" w:lineRule="auto"/>
      </w:pPr>
      <w:r>
        <w:t> </w:t>
      </w:r>
    </w:p>
    <w:p w:rsidR="00DA7F68" w:rsidRDefault="00DA7F68" w:rsidP="00DA7F68">
      <w:pPr>
        <w:pStyle w:val="Textbody"/>
        <w:spacing w:after="0" w:line="216" w:lineRule="auto"/>
        <w:ind w:firstLine="720"/>
        <w:jc w:val="both"/>
      </w:pPr>
      <w:r>
        <w:rPr>
          <w:rFonts w:ascii="Times New Roman" w:hAnsi="Times New Roman"/>
          <w:color w:val="000000"/>
        </w:rPr>
        <w:t>Прошу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выдать разрешение на судовые радиостанции, используемые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на</w:t>
      </w:r>
      <w:r>
        <w:rPr>
          <w:color w:val="000000"/>
        </w:rPr>
        <w:t xml:space="preserve">                  </w:t>
      </w:r>
      <w:r>
        <w:rPr>
          <w:rFonts w:ascii="Times New Roman" w:hAnsi="Times New Roman"/>
          <w:color w:val="000000"/>
          <w:sz w:val="28"/>
        </w:rPr>
        <w:t>__________________________________________________________________</w:t>
      </w:r>
      <w:r>
        <w:rPr>
          <w:rFonts w:ascii="Times New Roman" w:hAnsi="Times New Roman"/>
          <w:i/>
          <w:color w:val="000000"/>
        </w:rPr>
        <w:t>___</w:t>
      </w:r>
      <w:r>
        <w:rPr>
          <w:color w:val="000000"/>
        </w:rPr>
        <w:t xml:space="preserve">   </w:t>
      </w:r>
      <w:r>
        <w:rPr>
          <w:rFonts w:ascii="Times New Roman" w:hAnsi="Times New Roman"/>
          <w:i/>
          <w:color w:val="000000"/>
        </w:rPr>
        <w:t>(морском судне, судне внутреннего плавания,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судне смешанного (река-море) плавания)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</w:rPr>
        <w:br/>
        <w:t xml:space="preserve"> в </w:t>
      </w:r>
      <w:r>
        <w:rPr>
          <w:rFonts w:ascii="Times New Roman" w:hAnsi="Times New Roman"/>
          <w:color w:val="000000"/>
          <w:u w:val="single"/>
        </w:rPr>
        <w:t>связи</w:t>
      </w:r>
      <w:r>
        <w:rPr>
          <w:color w:val="000000"/>
          <w:u w:val="single"/>
        </w:rPr>
        <w:t> </w:t>
      </w:r>
      <w:r>
        <w:rPr>
          <w:rFonts w:ascii="Times New Roman" w:hAnsi="Times New Roman"/>
          <w:color w:val="000000"/>
          <w:u w:val="single"/>
        </w:rPr>
        <w:t>с________________________________________________________________________</w:t>
      </w:r>
      <w:r>
        <w:rPr>
          <w:color w:val="000000"/>
          <w:u w:val="single"/>
        </w:rPr>
        <w:t xml:space="preserve">                                                    </w:t>
      </w:r>
      <w:r>
        <w:rPr>
          <w:rFonts w:ascii="Times New Roman" w:hAnsi="Times New Roman"/>
          <w:i/>
          <w:color w:val="000000"/>
        </w:rPr>
        <w:t>(указать причину: получение разрешения на судовые радиостанции, продление</w:t>
      </w:r>
      <w:r>
        <w:rPr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срока действия разрешения на судовые радиостанции,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</w:rPr>
        <w:t>получение разрешения на судовые радиостанции</w:t>
      </w:r>
      <w:r>
        <w:rPr>
          <w:color w:val="000000"/>
        </w:rPr>
        <w:t> </w:t>
      </w:r>
      <w:r>
        <w:rPr>
          <w:rFonts w:ascii="Times New Roman" w:hAnsi="Times New Roman"/>
          <w:i/>
          <w:color w:val="000000"/>
        </w:rPr>
        <w:t>в случае прекращения использования отдельных радиоэлектронных средств в составе судовой радиостанции, утери разрешения на судовые радиостанции)</w:t>
      </w:r>
    </w:p>
    <w:p w:rsidR="00DA7F68" w:rsidRDefault="00DA7F68" w:rsidP="00DA7F68">
      <w:pPr>
        <w:pStyle w:val="Textbody"/>
        <w:spacing w:after="0" w:line="216" w:lineRule="auto"/>
        <w:jc w:val="both"/>
      </w:pPr>
      <w:r>
        <w:t> </w:t>
      </w:r>
    </w:p>
    <w:tbl>
      <w:tblPr>
        <w:tblW w:w="94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5"/>
        <w:gridCol w:w="1215"/>
        <w:gridCol w:w="3315"/>
        <w:gridCol w:w="2970"/>
        <w:gridCol w:w="15"/>
      </w:tblGrid>
      <w:tr w:rsidR="00DA7F68" w:rsidTr="00FE4D65">
        <w:tc>
          <w:tcPr>
            <w:tcW w:w="1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Приложение:</w:t>
            </w:r>
          </w:p>
        </w:tc>
        <w:tc>
          <w:tcPr>
            <w:tcW w:w="751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1. заявление пользователя судовой радиостанции о прекращении действия разрешения на судовые радиостанции (в случае прекращения использования отдельных радиоэлектронных средств в составе судовой радиостанции).</w:t>
            </w:r>
          </w:p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2. копия доверенности на представление интересов заявителя.</w:t>
            </w:r>
          </w:p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3. копия документа, подтверждающего право на эксплуатацию судна.</w:t>
            </w:r>
          </w:p>
          <w:p w:rsidR="00DA7F68" w:rsidRDefault="00DA7F68" w:rsidP="008B3817">
            <w:pPr>
              <w:pStyle w:val="TableContents"/>
              <w:jc w:val="both"/>
              <w:rPr>
                <w:rFonts w:ascii="Times New Roman" w:hAnsi="Times New Roman"/>
                <w:color w:val="000000"/>
                <w:sz w:val="17"/>
              </w:rPr>
            </w:pPr>
            <w:r>
              <w:rPr>
                <w:rFonts w:ascii="Times New Roman" w:hAnsi="Times New Roman"/>
                <w:color w:val="000000"/>
                <w:sz w:val="17"/>
              </w:rPr>
              <w:t>4. копия временного свидетельства о праве плавания под Государственным флагом Российской Федерации.</w:t>
            </w:r>
          </w:p>
          <w:p w:rsidR="00DA7F68" w:rsidRDefault="00DA7F68" w:rsidP="008B3817">
            <w:pPr>
              <w:pStyle w:val="TableContents"/>
              <w:spacing w:after="120"/>
              <w:jc w:val="both"/>
            </w:pPr>
            <w:r>
              <w:t> </w:t>
            </w:r>
          </w:p>
        </w:tc>
      </w:tr>
      <w:tr w:rsidR="00DA7F68" w:rsidTr="00FE4D65">
        <w:trPr>
          <w:gridAfter w:val="1"/>
          <w:wAfter w:w="15" w:type="dxa"/>
        </w:trPr>
        <w:tc>
          <w:tcPr>
            <w:tcW w:w="315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both"/>
            </w:pPr>
            <w:r>
              <w:t>  </w:t>
            </w:r>
          </w:p>
          <w:p w:rsidR="00DA7F68" w:rsidRDefault="00DA7F68" w:rsidP="008B3817">
            <w:pPr>
              <w:pStyle w:val="TableContents"/>
              <w:jc w:val="both"/>
            </w:pPr>
            <w:r>
              <w:t> </w:t>
            </w:r>
          </w:p>
        </w:tc>
        <w:tc>
          <w:tcPr>
            <w:tcW w:w="331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</w:t>
            </w:r>
          </w:p>
          <w:p w:rsidR="00DA7F68" w:rsidRDefault="00DA7F68" w:rsidP="00DA7F68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(подп</w:t>
            </w:r>
            <w:r w:rsidR="00FE4D65">
              <w:rPr>
                <w:rFonts w:ascii="Times New Roman" w:hAnsi="Times New Roman"/>
                <w:i/>
                <w:color w:val="000000"/>
              </w:rPr>
              <w:t>ис</w:t>
            </w:r>
            <w:r>
              <w:rPr>
                <w:rFonts w:ascii="Times New Roman" w:hAnsi="Times New Roman"/>
                <w:i/>
                <w:color w:val="000000"/>
              </w:rPr>
              <w:t>ь)</w:t>
            </w:r>
          </w:p>
        </w:tc>
        <w:tc>
          <w:tcPr>
            <w:tcW w:w="297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7F68" w:rsidRDefault="00DA7F68" w:rsidP="008B3817">
            <w:pPr>
              <w:pStyle w:val="TableContents"/>
              <w:jc w:val="center"/>
            </w:pPr>
            <w:r>
              <w:t> </w:t>
            </w:r>
          </w:p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____________________</w:t>
            </w:r>
          </w:p>
          <w:p w:rsidR="00DA7F68" w:rsidRDefault="00DA7F68" w:rsidP="008B3817">
            <w:pPr>
              <w:pStyle w:val="TableContents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(инициалы, фамилия)</w:t>
            </w:r>
          </w:p>
        </w:tc>
      </w:tr>
    </w:tbl>
    <w:p w:rsidR="000F7DB2" w:rsidRDefault="000F7DB2" w:rsidP="00DA7F68">
      <w:bookmarkStart w:id="0" w:name="_GoBack"/>
      <w:bookmarkEnd w:id="0"/>
    </w:p>
    <w:sectPr w:rsidR="000F7DB2" w:rsidSect="009F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7A9"/>
    <w:rsid w:val="000F7DB2"/>
    <w:rsid w:val="009F144B"/>
    <w:rsid w:val="00B507A9"/>
    <w:rsid w:val="00DA7F68"/>
    <w:rsid w:val="00FE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F68"/>
    <w:pPr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7F68"/>
    <w:pPr>
      <w:spacing w:after="140" w:line="276" w:lineRule="auto"/>
    </w:pPr>
  </w:style>
  <w:style w:type="paragraph" w:customStyle="1" w:styleId="TableContents">
    <w:name w:val="Table Contents"/>
    <w:basedOn w:val="a"/>
    <w:rsid w:val="00DA7F68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FE4D65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E4D65"/>
    <w:rPr>
      <w:rFonts w:ascii="Tahoma" w:eastAsia="WenQuanYi Zen Hei Sharp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MutovkinaE</cp:lastModifiedBy>
  <cp:revision>3</cp:revision>
  <dcterms:created xsi:type="dcterms:W3CDTF">2019-06-05T05:15:00Z</dcterms:created>
  <dcterms:modified xsi:type="dcterms:W3CDTF">2020-06-19T11:54:00Z</dcterms:modified>
</cp:coreProperties>
</file>