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C" w:rsidRDefault="00EE2933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377A05">
        <w:rPr>
          <w:sz w:val="28"/>
        </w:rPr>
        <w:t>4</w:t>
      </w:r>
      <w:r w:rsidR="0059227C">
        <w:rPr>
          <w:sz w:val="28"/>
        </w:rPr>
        <w:t xml:space="preserve"> квартале 2014 года</w:t>
      </w:r>
      <w:r w:rsidR="0059227C" w:rsidRPr="00044220">
        <w:rPr>
          <w:sz w:val="28"/>
        </w:rPr>
        <w:t xml:space="preserve"> в </w:t>
      </w:r>
      <w:r w:rsidR="0059227C" w:rsidRPr="00044220">
        <w:rPr>
          <w:sz w:val="28"/>
          <w:szCs w:val="28"/>
        </w:rPr>
        <w:t xml:space="preserve">Управление Роскомнадзора по </w:t>
      </w:r>
      <w:r w:rsidR="0059227C">
        <w:rPr>
          <w:sz w:val="28"/>
          <w:szCs w:val="28"/>
        </w:rPr>
        <w:t>Приволжскому федеральному округу</w:t>
      </w:r>
      <w:r w:rsidR="0059227C" w:rsidRPr="00044220">
        <w:rPr>
          <w:sz w:val="28"/>
        </w:rPr>
        <w:t xml:space="preserve"> </w:t>
      </w:r>
      <w:r w:rsidR="0059227C" w:rsidRPr="0059227C">
        <w:rPr>
          <w:b/>
          <w:sz w:val="28"/>
        </w:rPr>
        <w:t>поступило</w:t>
      </w:r>
      <w:r w:rsidR="0059227C" w:rsidRPr="00044220">
        <w:rPr>
          <w:sz w:val="28"/>
        </w:rPr>
        <w:t xml:space="preserve"> </w:t>
      </w:r>
      <w:r w:rsidR="00377A05">
        <w:rPr>
          <w:b/>
          <w:sz w:val="28"/>
        </w:rPr>
        <w:t>339</w:t>
      </w:r>
      <w:r w:rsidR="0059227C">
        <w:rPr>
          <w:b/>
          <w:sz w:val="28"/>
        </w:rPr>
        <w:t xml:space="preserve"> </w:t>
      </w:r>
      <w:r w:rsidR="0059227C" w:rsidRPr="001A5980">
        <w:rPr>
          <w:sz w:val="28"/>
        </w:rPr>
        <w:t>обращени</w:t>
      </w:r>
      <w:r w:rsidR="0059227C">
        <w:rPr>
          <w:sz w:val="28"/>
        </w:rPr>
        <w:t>й.</w:t>
      </w:r>
      <w:r w:rsidR="0059227C" w:rsidRPr="00044220">
        <w:rPr>
          <w:sz w:val="28"/>
        </w:rPr>
        <w:t xml:space="preserve"> Из них: 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377A05" w:rsidP="0059227C">
      <w:pPr>
        <w:numPr>
          <w:ilvl w:val="0"/>
          <w:numId w:val="1"/>
        </w:numPr>
        <w:tabs>
          <w:tab w:val="left" w:pos="9922"/>
        </w:tabs>
        <w:ind w:left="0" w:right="-1" w:firstLine="568"/>
        <w:jc w:val="both"/>
        <w:rPr>
          <w:sz w:val="28"/>
        </w:rPr>
      </w:pPr>
      <w:r w:rsidRPr="00377A05">
        <w:rPr>
          <w:b/>
          <w:sz w:val="28"/>
        </w:rPr>
        <w:t>231</w:t>
      </w:r>
      <w:r w:rsidR="0059227C">
        <w:rPr>
          <w:b/>
          <w:sz w:val="28"/>
        </w:rPr>
        <w:t xml:space="preserve"> </w:t>
      </w:r>
      <w:r>
        <w:rPr>
          <w:sz w:val="28"/>
        </w:rPr>
        <w:t>обращение</w:t>
      </w:r>
      <w:r w:rsidR="0059227C" w:rsidRPr="00350ED4">
        <w:rPr>
          <w:sz w:val="28"/>
        </w:rPr>
        <w:t xml:space="preserve"> получено непосредственно от граждан</w:t>
      </w:r>
      <w:r w:rsidR="0059227C">
        <w:rPr>
          <w:sz w:val="28"/>
        </w:rPr>
        <w:t xml:space="preserve">, </w:t>
      </w:r>
      <w:r w:rsidR="0059227C" w:rsidRPr="009226CB">
        <w:rPr>
          <w:sz w:val="28"/>
        </w:rPr>
        <w:t>юридических лиц и индивидуальных предпринимателей;</w:t>
      </w:r>
    </w:p>
    <w:p w:rsidR="00377A05" w:rsidRPr="00377A05" w:rsidRDefault="00377A05" w:rsidP="0059227C">
      <w:pPr>
        <w:numPr>
          <w:ilvl w:val="0"/>
          <w:numId w:val="1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sz w:val="28"/>
        </w:rPr>
        <w:t>п</w:t>
      </w:r>
      <w:r w:rsidRPr="00377A05">
        <w:rPr>
          <w:sz w:val="28"/>
        </w:rPr>
        <w:t xml:space="preserve">еренаправлено </w:t>
      </w:r>
      <w:r w:rsidRPr="00377A05">
        <w:rPr>
          <w:b/>
          <w:sz w:val="28"/>
        </w:rPr>
        <w:t>108</w:t>
      </w:r>
      <w:r w:rsidRPr="00377A05">
        <w:rPr>
          <w:sz w:val="28"/>
        </w:rPr>
        <w:t xml:space="preserve"> обращений</w:t>
      </w:r>
      <w:r>
        <w:rPr>
          <w:sz w:val="28"/>
        </w:rPr>
        <w:t>, из них:</w:t>
      </w:r>
    </w:p>
    <w:p w:rsidR="0059227C" w:rsidRPr="00350ED4" w:rsidRDefault="00377A05" w:rsidP="00377A05">
      <w:pPr>
        <w:tabs>
          <w:tab w:val="num" w:pos="993"/>
          <w:tab w:val="left" w:pos="9922"/>
        </w:tabs>
        <w:ind w:left="568" w:right="-1" w:firstLine="566"/>
        <w:jc w:val="both"/>
        <w:rPr>
          <w:sz w:val="28"/>
        </w:rPr>
      </w:pPr>
      <w:r>
        <w:rPr>
          <w:b/>
          <w:sz w:val="28"/>
        </w:rPr>
        <w:t>5</w:t>
      </w:r>
      <w:r w:rsidR="0059227C" w:rsidRPr="00350ED4">
        <w:rPr>
          <w:sz w:val="28"/>
        </w:rPr>
        <w:t xml:space="preserve"> – перенаправлено из центрального аппарата Роскомнадзора; </w:t>
      </w:r>
    </w:p>
    <w:p w:rsidR="0059227C" w:rsidRPr="00A40A82" w:rsidRDefault="00377A05" w:rsidP="00377A05">
      <w:pPr>
        <w:tabs>
          <w:tab w:val="num" w:pos="993"/>
          <w:tab w:val="left" w:pos="9922"/>
        </w:tabs>
        <w:ind w:left="568" w:right="-1" w:firstLine="566"/>
        <w:jc w:val="both"/>
        <w:rPr>
          <w:sz w:val="28"/>
        </w:rPr>
      </w:pPr>
      <w:r>
        <w:rPr>
          <w:b/>
          <w:sz w:val="28"/>
        </w:rPr>
        <w:t>27</w:t>
      </w:r>
      <w:r w:rsidR="0059227C">
        <w:rPr>
          <w:sz w:val="28"/>
        </w:rPr>
        <w:t>–</w:t>
      </w:r>
      <w:r w:rsidR="0059227C" w:rsidRPr="00A40A82">
        <w:rPr>
          <w:sz w:val="28"/>
        </w:rPr>
        <w:t xml:space="preserve"> из органов Прокуратуры;</w:t>
      </w:r>
    </w:p>
    <w:p w:rsidR="0059227C" w:rsidRDefault="00377A05" w:rsidP="00377A05">
      <w:pPr>
        <w:tabs>
          <w:tab w:val="num" w:pos="993"/>
          <w:tab w:val="left" w:pos="9922"/>
        </w:tabs>
        <w:ind w:left="568" w:right="-1" w:firstLine="566"/>
        <w:jc w:val="both"/>
        <w:rPr>
          <w:sz w:val="28"/>
        </w:rPr>
      </w:pPr>
      <w:r>
        <w:rPr>
          <w:b/>
          <w:sz w:val="28"/>
        </w:rPr>
        <w:t>60</w:t>
      </w:r>
      <w:r w:rsidR="0059227C" w:rsidRPr="00044220">
        <w:rPr>
          <w:b/>
          <w:sz w:val="28"/>
        </w:rPr>
        <w:t xml:space="preserve"> </w:t>
      </w:r>
      <w:r w:rsidR="0059227C">
        <w:rPr>
          <w:sz w:val="28"/>
        </w:rPr>
        <w:t>–</w:t>
      </w:r>
      <w:r w:rsidR="0059227C" w:rsidRPr="00044220">
        <w:rPr>
          <w:sz w:val="28"/>
        </w:rPr>
        <w:t xml:space="preserve"> из </w:t>
      </w:r>
      <w:r w:rsidR="0059227C">
        <w:rPr>
          <w:sz w:val="28"/>
        </w:rPr>
        <w:t xml:space="preserve">управлений </w:t>
      </w:r>
      <w:proofErr w:type="spellStart"/>
      <w:r w:rsidR="0059227C" w:rsidRPr="00044220">
        <w:rPr>
          <w:sz w:val="28"/>
        </w:rPr>
        <w:t>Роспотребнадзора</w:t>
      </w:r>
      <w:proofErr w:type="spellEnd"/>
      <w:r w:rsidR="0059227C">
        <w:rPr>
          <w:sz w:val="28"/>
        </w:rPr>
        <w:t>;</w:t>
      </w:r>
    </w:p>
    <w:p w:rsidR="00377A05" w:rsidRDefault="00377A05" w:rsidP="00377A05">
      <w:pPr>
        <w:tabs>
          <w:tab w:val="num" w:pos="993"/>
          <w:tab w:val="left" w:pos="9922"/>
        </w:tabs>
        <w:ind w:left="568" w:right="-1" w:firstLine="566"/>
        <w:jc w:val="both"/>
        <w:rPr>
          <w:sz w:val="28"/>
        </w:rPr>
      </w:pPr>
      <w:r>
        <w:rPr>
          <w:b/>
          <w:sz w:val="28"/>
        </w:rPr>
        <w:t xml:space="preserve">16 </w:t>
      </w:r>
      <w:r>
        <w:rPr>
          <w:sz w:val="28"/>
        </w:rPr>
        <w:t>– из других организаций.</w:t>
      </w:r>
    </w:p>
    <w:p w:rsidR="0059227C" w:rsidRDefault="0059227C" w:rsidP="00377A05">
      <w:pPr>
        <w:tabs>
          <w:tab w:val="left" w:pos="9922"/>
        </w:tabs>
        <w:ind w:right="-1"/>
        <w:jc w:val="both"/>
        <w:rPr>
          <w:sz w:val="28"/>
        </w:rPr>
      </w:pPr>
    </w:p>
    <w:p w:rsidR="0059227C" w:rsidRDefault="00377A05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01.10</w:t>
      </w:r>
      <w:r w:rsidR="0059227C" w:rsidRPr="00044220">
        <w:rPr>
          <w:sz w:val="28"/>
        </w:rPr>
        <w:t>.201</w:t>
      </w:r>
      <w:r>
        <w:rPr>
          <w:sz w:val="28"/>
        </w:rPr>
        <w:t>4 по 31</w:t>
      </w:r>
      <w:r w:rsidR="0059227C" w:rsidRPr="00044220">
        <w:rPr>
          <w:sz w:val="28"/>
        </w:rPr>
        <w:t>.</w:t>
      </w:r>
      <w:r>
        <w:rPr>
          <w:sz w:val="28"/>
        </w:rPr>
        <w:t>12</w:t>
      </w:r>
      <w:r w:rsidR="0059227C" w:rsidRPr="00044220">
        <w:rPr>
          <w:sz w:val="28"/>
        </w:rPr>
        <w:t>.201</w:t>
      </w:r>
      <w:r w:rsidR="0059227C">
        <w:rPr>
          <w:sz w:val="28"/>
        </w:rPr>
        <w:t>4</w:t>
      </w:r>
      <w:r w:rsidR="0059227C" w:rsidRPr="00044220">
        <w:rPr>
          <w:sz w:val="28"/>
        </w:rPr>
        <w:t>: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CE64CA" w:rsidP="0059227C">
      <w:pPr>
        <w:numPr>
          <w:ilvl w:val="0"/>
          <w:numId w:val="2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11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9227C">
        <w:rPr>
          <w:sz w:val="28"/>
        </w:rPr>
        <w:t>й</w:t>
      </w:r>
      <w:r w:rsidR="0059227C" w:rsidRPr="00044220">
        <w:rPr>
          <w:sz w:val="28"/>
        </w:rPr>
        <w:t xml:space="preserve"> был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подан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лично при посещении Управления после приема у руководителя, его заместителей или специалистов;</w:t>
      </w:r>
    </w:p>
    <w:p w:rsidR="0059227C" w:rsidRPr="00044220" w:rsidRDefault="00CE64CA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92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C4287">
        <w:rPr>
          <w:sz w:val="28"/>
        </w:rPr>
        <w:t>й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почтовой связью;</w:t>
      </w:r>
    </w:p>
    <w:p w:rsidR="0059227C" w:rsidRDefault="00CE64CA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</w:t>
      </w:r>
      <w:r w:rsidR="00775DC5">
        <w:rPr>
          <w:b/>
          <w:sz w:val="28"/>
        </w:rPr>
        <w:t>3</w:t>
      </w:r>
      <w:r w:rsidR="0059227C" w:rsidRPr="00044220">
        <w:rPr>
          <w:sz w:val="28"/>
        </w:rPr>
        <w:t xml:space="preserve"> обращени</w:t>
      </w:r>
      <w:r w:rsidR="00775DC5">
        <w:rPr>
          <w:sz w:val="28"/>
        </w:rPr>
        <w:t>я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 электронной почте</w:t>
      </w:r>
      <w:r w:rsidR="0059227C">
        <w:rPr>
          <w:sz w:val="28"/>
        </w:rPr>
        <w:t>;</w:t>
      </w:r>
    </w:p>
    <w:p w:rsidR="0059227C" w:rsidRDefault="00CE64CA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176</w:t>
      </w:r>
      <w:r w:rsidR="0059227C">
        <w:rPr>
          <w:b/>
          <w:sz w:val="28"/>
        </w:rPr>
        <w:t xml:space="preserve"> </w:t>
      </w:r>
      <w:r w:rsidR="001A5A0E">
        <w:rPr>
          <w:sz w:val="28"/>
        </w:rPr>
        <w:t>обращения</w:t>
      </w:r>
      <w:r w:rsidR="0059227C">
        <w:rPr>
          <w:sz w:val="28"/>
        </w:rPr>
        <w:t xml:space="preserve"> получено с сайта службы;</w:t>
      </w:r>
    </w:p>
    <w:p w:rsidR="0059227C" w:rsidRDefault="00CE64CA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7</w:t>
      </w:r>
      <w:r w:rsidR="0059227C" w:rsidRPr="009360DC">
        <w:rPr>
          <w:b/>
          <w:sz w:val="28"/>
        </w:rPr>
        <w:t xml:space="preserve"> </w:t>
      </w:r>
      <w:r w:rsidR="005C4287">
        <w:rPr>
          <w:sz w:val="28"/>
        </w:rPr>
        <w:t>обращений</w:t>
      </w:r>
      <w:r w:rsidR="0059227C">
        <w:rPr>
          <w:sz w:val="28"/>
        </w:rPr>
        <w:t xml:space="preserve"> получено по факсу.</w:t>
      </w:r>
    </w:p>
    <w:p w:rsidR="0059227C" w:rsidRDefault="0059227C" w:rsidP="0059227C">
      <w:pPr>
        <w:jc w:val="both"/>
        <w:rPr>
          <w:sz w:val="28"/>
          <w:szCs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</w:t>
      </w:r>
      <w:r w:rsidR="00CE64CA">
        <w:rPr>
          <w:sz w:val="28"/>
        </w:rPr>
        <w:t xml:space="preserve"> 4</w:t>
      </w:r>
      <w:r>
        <w:rPr>
          <w:sz w:val="28"/>
        </w:rPr>
        <w:t xml:space="preserve"> квартале 2014 года </w:t>
      </w:r>
      <w:r w:rsidRPr="00044220">
        <w:rPr>
          <w:sz w:val="28"/>
        </w:rPr>
        <w:t xml:space="preserve"> </w:t>
      </w:r>
      <w:r w:rsidRPr="0059227C">
        <w:rPr>
          <w:b/>
          <w:sz w:val="28"/>
        </w:rPr>
        <w:t>рассмотрено</w:t>
      </w:r>
      <w:r w:rsidRPr="00044220">
        <w:rPr>
          <w:sz w:val="28"/>
        </w:rPr>
        <w:t xml:space="preserve"> </w:t>
      </w:r>
      <w:r w:rsidR="00D60E4A">
        <w:rPr>
          <w:b/>
          <w:sz w:val="28"/>
        </w:rPr>
        <w:t>315</w:t>
      </w:r>
      <w:r>
        <w:rPr>
          <w:b/>
          <w:sz w:val="28"/>
        </w:rPr>
        <w:t xml:space="preserve"> </w:t>
      </w:r>
      <w:r w:rsidR="005C4287">
        <w:rPr>
          <w:sz w:val="28"/>
        </w:rPr>
        <w:t>обращений</w:t>
      </w:r>
      <w:r w:rsidRPr="00044220">
        <w:rPr>
          <w:sz w:val="28"/>
        </w:rPr>
        <w:t xml:space="preserve"> граждан</w:t>
      </w:r>
      <w:r>
        <w:rPr>
          <w:sz w:val="28"/>
        </w:rPr>
        <w:t xml:space="preserve">, </w:t>
      </w:r>
      <w:r w:rsidRPr="00D30DF4">
        <w:rPr>
          <w:sz w:val="28"/>
        </w:rPr>
        <w:t>юридических лиц и индивидуальных предпринимателей</w:t>
      </w:r>
      <w:r>
        <w:rPr>
          <w:sz w:val="28"/>
        </w:rPr>
        <w:t xml:space="preserve">, в том числе </w:t>
      </w:r>
      <w:r w:rsidR="00D60E4A">
        <w:rPr>
          <w:b/>
          <w:sz w:val="28"/>
        </w:rPr>
        <w:t>41</w:t>
      </w:r>
      <w:r w:rsidRPr="00044220">
        <w:rPr>
          <w:b/>
          <w:sz w:val="28"/>
        </w:rPr>
        <w:t> </w:t>
      </w:r>
      <w:r w:rsidRPr="00044220">
        <w:rPr>
          <w:sz w:val="28"/>
        </w:rPr>
        <w:t>обращен</w:t>
      </w:r>
      <w:r w:rsidR="00D60E4A">
        <w:rPr>
          <w:sz w:val="28"/>
        </w:rPr>
        <w:t>ие</w:t>
      </w:r>
      <w:r w:rsidR="005C4287">
        <w:rPr>
          <w:sz w:val="28"/>
        </w:rPr>
        <w:t>, поступивших</w:t>
      </w:r>
      <w:r w:rsidRPr="00044220">
        <w:rPr>
          <w:sz w:val="28"/>
        </w:rPr>
        <w:t xml:space="preserve"> в Управление в </w:t>
      </w:r>
      <w:r w:rsidR="00CE64CA">
        <w:rPr>
          <w:sz w:val="28"/>
        </w:rPr>
        <w:t>3</w:t>
      </w:r>
      <w:r w:rsidR="00C87797">
        <w:rPr>
          <w:sz w:val="28"/>
        </w:rPr>
        <w:t xml:space="preserve"> квартале 2014 года</w:t>
      </w:r>
      <w:r w:rsidRPr="00044220">
        <w:rPr>
          <w:sz w:val="28"/>
        </w:rPr>
        <w:t>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 xml:space="preserve">По состоянию на </w:t>
      </w:r>
      <w:r w:rsidR="00D60E4A">
        <w:rPr>
          <w:sz w:val="28"/>
        </w:rPr>
        <w:t>31.12</w:t>
      </w:r>
      <w:r w:rsidRPr="00044220">
        <w:rPr>
          <w:sz w:val="28"/>
        </w:rPr>
        <w:t>.201</w:t>
      </w:r>
      <w:r>
        <w:rPr>
          <w:sz w:val="28"/>
        </w:rPr>
        <w:t xml:space="preserve">4 </w:t>
      </w:r>
      <w:r w:rsidRPr="00044220">
        <w:rPr>
          <w:b/>
          <w:sz w:val="28"/>
        </w:rPr>
        <w:t xml:space="preserve"> </w:t>
      </w:r>
      <w:r w:rsidR="00D60E4A">
        <w:rPr>
          <w:b/>
          <w:sz w:val="28"/>
        </w:rPr>
        <w:t>65</w:t>
      </w:r>
      <w:r>
        <w:rPr>
          <w:b/>
          <w:sz w:val="28"/>
        </w:rPr>
        <w:t xml:space="preserve"> </w:t>
      </w:r>
      <w:r w:rsidR="00D60E4A">
        <w:rPr>
          <w:sz w:val="28"/>
        </w:rPr>
        <w:t>обращений</w:t>
      </w:r>
      <w:r w:rsidRPr="00044220">
        <w:rPr>
          <w:sz w:val="28"/>
        </w:rPr>
        <w:t xml:space="preserve"> наход</w:t>
      </w:r>
      <w:r w:rsidR="00C00F26">
        <w:rPr>
          <w:sz w:val="28"/>
        </w:rPr>
        <w:t>я</w:t>
      </w:r>
      <w:r w:rsidRPr="00044220">
        <w:rPr>
          <w:sz w:val="28"/>
        </w:rPr>
        <w:t>тся на рассмотрении.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044220">
        <w:rPr>
          <w:sz w:val="28"/>
        </w:rPr>
        <w:t>После рассмотрения и анализа представленных документов</w:t>
      </w:r>
      <w:r>
        <w:rPr>
          <w:sz w:val="28"/>
        </w:rPr>
        <w:t>:</w:t>
      </w:r>
      <w:r w:rsidRPr="00044220">
        <w:rPr>
          <w:sz w:val="28"/>
        </w:rPr>
        <w:t xml:space="preserve"> </w:t>
      </w: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</w:p>
    <w:p w:rsidR="00840F5E" w:rsidRDefault="00FE1585" w:rsidP="00FE1585">
      <w:pPr>
        <w:pStyle w:val="a3"/>
        <w:numPr>
          <w:ilvl w:val="0"/>
          <w:numId w:val="3"/>
        </w:numPr>
        <w:tabs>
          <w:tab w:val="left" w:pos="9922"/>
        </w:tabs>
        <w:ind w:left="993" w:right="-1"/>
        <w:jc w:val="both"/>
        <w:rPr>
          <w:sz w:val="28"/>
        </w:rPr>
      </w:pPr>
      <w:r w:rsidRPr="00840F5E">
        <w:rPr>
          <w:b/>
          <w:sz w:val="28"/>
        </w:rPr>
        <w:t>37</w:t>
      </w:r>
      <w:r w:rsidR="0059227C" w:rsidRPr="00840F5E">
        <w:rPr>
          <w:b/>
          <w:sz w:val="28"/>
        </w:rPr>
        <w:t> </w:t>
      </w:r>
      <w:r w:rsidRPr="00840F5E">
        <w:rPr>
          <w:sz w:val="28"/>
        </w:rPr>
        <w:t>обращений</w:t>
      </w:r>
      <w:r w:rsidR="0059227C" w:rsidRPr="00840F5E">
        <w:rPr>
          <w:sz w:val="28"/>
        </w:rPr>
        <w:t xml:space="preserve"> было переадресовано по принадлежности</w:t>
      </w:r>
      <w:r w:rsidRPr="00840F5E">
        <w:rPr>
          <w:sz w:val="28"/>
        </w:rPr>
        <w:t>;</w:t>
      </w:r>
    </w:p>
    <w:p w:rsidR="0059227C" w:rsidRPr="00840F5E" w:rsidRDefault="0059227C" w:rsidP="00FE1585">
      <w:pPr>
        <w:pStyle w:val="a3"/>
        <w:numPr>
          <w:ilvl w:val="0"/>
          <w:numId w:val="3"/>
        </w:numPr>
        <w:tabs>
          <w:tab w:val="left" w:pos="9922"/>
        </w:tabs>
        <w:ind w:left="993" w:right="-1"/>
        <w:jc w:val="both"/>
        <w:rPr>
          <w:sz w:val="28"/>
        </w:rPr>
      </w:pPr>
      <w:r w:rsidRPr="00840F5E">
        <w:rPr>
          <w:sz w:val="28"/>
        </w:rPr>
        <w:t xml:space="preserve">по </w:t>
      </w:r>
      <w:r w:rsidR="00FE1585" w:rsidRPr="00840F5E">
        <w:rPr>
          <w:b/>
          <w:sz w:val="28"/>
        </w:rPr>
        <w:t>51</w:t>
      </w:r>
      <w:r w:rsidR="00FE1585" w:rsidRPr="00840F5E">
        <w:rPr>
          <w:sz w:val="28"/>
        </w:rPr>
        <w:t xml:space="preserve"> обращению</w:t>
      </w:r>
      <w:r w:rsidRPr="00840F5E">
        <w:rPr>
          <w:sz w:val="28"/>
        </w:rPr>
        <w:t xml:space="preserve"> принято положительное решение; </w:t>
      </w:r>
    </w:p>
    <w:p w:rsidR="0059227C" w:rsidRPr="002E33F8" w:rsidRDefault="0059227C" w:rsidP="00FE1585">
      <w:pPr>
        <w:pStyle w:val="a3"/>
        <w:numPr>
          <w:ilvl w:val="0"/>
          <w:numId w:val="3"/>
        </w:numPr>
        <w:tabs>
          <w:tab w:val="left" w:pos="9922"/>
        </w:tabs>
        <w:ind w:left="993"/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6D221F" w:rsidRPr="006D221F">
        <w:rPr>
          <w:b/>
          <w:sz w:val="28"/>
        </w:rPr>
        <w:t>213</w:t>
      </w:r>
      <w:r w:rsidRPr="006D221F">
        <w:rPr>
          <w:b/>
          <w:sz w:val="28"/>
        </w:rPr>
        <w:t xml:space="preserve"> </w:t>
      </w:r>
      <w:r w:rsidRPr="002E33F8">
        <w:rPr>
          <w:sz w:val="28"/>
        </w:rPr>
        <w:t>обращениям заявителям даны исчерпывающие разъяснения по существу вопроса;</w:t>
      </w:r>
    </w:p>
    <w:p w:rsidR="0059227C" w:rsidRDefault="0059227C" w:rsidP="00FE1585">
      <w:pPr>
        <w:pStyle w:val="a3"/>
        <w:numPr>
          <w:ilvl w:val="0"/>
          <w:numId w:val="3"/>
        </w:numPr>
        <w:tabs>
          <w:tab w:val="left" w:pos="9922"/>
        </w:tabs>
        <w:ind w:left="993"/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2E33F8" w:rsidRPr="002E33F8">
        <w:rPr>
          <w:b/>
          <w:sz w:val="28"/>
        </w:rPr>
        <w:t>1</w:t>
      </w:r>
      <w:r w:rsidR="006D221F">
        <w:rPr>
          <w:b/>
          <w:sz w:val="28"/>
        </w:rPr>
        <w:t>4</w:t>
      </w:r>
      <w:r w:rsidRPr="002E33F8">
        <w:rPr>
          <w:sz w:val="28"/>
        </w:rPr>
        <w:t xml:space="preserve"> обращениям</w:t>
      </w:r>
      <w:r w:rsidR="002E33F8">
        <w:rPr>
          <w:sz w:val="28"/>
        </w:rPr>
        <w:t xml:space="preserve"> меры приняты</w:t>
      </w:r>
      <w:r w:rsidR="006D221F">
        <w:rPr>
          <w:sz w:val="28"/>
        </w:rPr>
        <w:t>.</w:t>
      </w:r>
    </w:p>
    <w:p w:rsidR="002E33F8" w:rsidRPr="006D221F" w:rsidRDefault="002E33F8" w:rsidP="006D221F">
      <w:pPr>
        <w:tabs>
          <w:tab w:val="left" w:pos="9922"/>
        </w:tabs>
        <w:ind w:left="633"/>
        <w:jc w:val="both"/>
        <w:rPr>
          <w:sz w:val="28"/>
        </w:rPr>
      </w:pP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Наибольшее количество обращений, поступивших </w:t>
      </w:r>
      <w:r>
        <w:rPr>
          <w:sz w:val="28"/>
        </w:rPr>
        <w:t>в отчетный период</w:t>
      </w:r>
      <w:r w:rsidRPr="00523B49">
        <w:rPr>
          <w:sz w:val="28"/>
        </w:rPr>
        <w:t>, относ</w:t>
      </w:r>
      <w:r>
        <w:rPr>
          <w:sz w:val="28"/>
        </w:rPr>
        <w:t>я</w:t>
      </w:r>
      <w:r w:rsidRPr="00523B49">
        <w:rPr>
          <w:sz w:val="28"/>
        </w:rPr>
        <w:t>тся к</w:t>
      </w:r>
      <w:r w:rsidRPr="00523B49">
        <w:rPr>
          <w:sz w:val="28"/>
          <w:szCs w:val="28"/>
        </w:rPr>
        <w:t xml:space="preserve"> вопросам:</w:t>
      </w:r>
    </w:p>
    <w:p w:rsidR="009D5BB6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523B49">
        <w:rPr>
          <w:sz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 w:rsidR="00A77FA3">
        <w:rPr>
          <w:sz w:val="28"/>
        </w:rPr>
        <w:t>льных данных третьими лицами</w:t>
      </w:r>
      <w:r w:rsidR="00EB7987">
        <w:rPr>
          <w:sz w:val="28"/>
        </w:rPr>
        <w:t xml:space="preserve"> </w:t>
      </w:r>
      <w:r w:rsidR="00B94191">
        <w:rPr>
          <w:sz w:val="28"/>
        </w:rPr>
        <w:t>(42</w:t>
      </w:r>
      <w:r w:rsidRPr="00523B49">
        <w:rPr>
          <w:sz w:val="28"/>
        </w:rPr>
        <w:t>%);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>доступа к информационным ресурсам, низкой скоростью досту</w:t>
      </w:r>
      <w:r w:rsidR="00A77FA3">
        <w:rPr>
          <w:sz w:val="28"/>
          <w:szCs w:val="28"/>
        </w:rPr>
        <w:t>па к информационным ресурсам</w:t>
      </w:r>
      <w:r w:rsidR="00B94191">
        <w:rPr>
          <w:sz w:val="28"/>
          <w:szCs w:val="28"/>
        </w:rPr>
        <w:t xml:space="preserve"> </w:t>
      </w:r>
      <w:r w:rsidR="00EB7987">
        <w:rPr>
          <w:sz w:val="28"/>
          <w:szCs w:val="28"/>
        </w:rPr>
        <w:t>(10</w:t>
      </w:r>
      <w:r w:rsidRPr="00523B49">
        <w:rPr>
          <w:sz w:val="28"/>
          <w:szCs w:val="28"/>
        </w:rPr>
        <w:t>%);</w:t>
      </w:r>
    </w:p>
    <w:p w:rsidR="009D5BB6" w:rsidRPr="00523B49" w:rsidRDefault="009D5BB6" w:rsidP="009D5BB6">
      <w:pPr>
        <w:tabs>
          <w:tab w:val="left" w:pos="9922"/>
        </w:tabs>
        <w:ind w:right="-1" w:firstLine="720"/>
        <w:jc w:val="both"/>
        <w:rPr>
          <w:sz w:val="28"/>
        </w:rPr>
      </w:pPr>
      <w:r w:rsidRPr="003D178D">
        <w:rPr>
          <w:sz w:val="28"/>
        </w:rPr>
        <w:t>- вопросы  сфере массовых коммуникаций</w:t>
      </w:r>
      <w:r>
        <w:rPr>
          <w:sz w:val="28"/>
        </w:rPr>
        <w:t xml:space="preserve"> </w:t>
      </w:r>
      <w:r w:rsidRPr="003D178D">
        <w:rPr>
          <w:sz w:val="28"/>
        </w:rPr>
        <w:t>(</w:t>
      </w:r>
      <w:r w:rsidR="00EB7987">
        <w:rPr>
          <w:sz w:val="28"/>
        </w:rPr>
        <w:t>9</w:t>
      </w:r>
      <w:r w:rsidRPr="003D178D">
        <w:rPr>
          <w:sz w:val="28"/>
        </w:rPr>
        <w:t>%</w:t>
      </w:r>
      <w:r>
        <w:rPr>
          <w:sz w:val="28"/>
        </w:rPr>
        <w:t>);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 xml:space="preserve">оказания услуг </w:t>
      </w:r>
      <w:r w:rsidR="00B94191">
        <w:rPr>
          <w:sz w:val="28"/>
          <w:szCs w:val="28"/>
        </w:rPr>
        <w:t>почтовой связи</w:t>
      </w:r>
      <w:r w:rsidR="00EB7987">
        <w:rPr>
          <w:sz w:val="28"/>
          <w:szCs w:val="28"/>
        </w:rPr>
        <w:t xml:space="preserve">  (6</w:t>
      </w:r>
      <w:r w:rsidR="003D178D">
        <w:rPr>
          <w:sz w:val="28"/>
          <w:szCs w:val="28"/>
        </w:rPr>
        <w:t>%).</w:t>
      </w:r>
    </w:p>
    <w:p w:rsidR="00EB7987" w:rsidRDefault="00EB7987" w:rsidP="00EB7987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lastRenderedPageBreak/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  <w:r w:rsidRPr="007754FA">
        <w:rPr>
          <w:sz w:val="28"/>
        </w:rPr>
        <w:t>.</w:t>
      </w:r>
    </w:p>
    <w:p w:rsidR="00EB7987" w:rsidRDefault="00EB7987" w:rsidP="00A503E4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3120"/>
        <w:gridCol w:w="3270"/>
      </w:tblGrid>
      <w:tr w:rsidR="00EB7987" w:rsidTr="00780175">
        <w:trPr>
          <w:tblHeader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 квартал 2013 года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 квартал 2014 года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Всего поступило обращений, из них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both"/>
            </w:pPr>
            <w:r>
              <w:t>в сфере связи, всего: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  <w:tr w:rsidR="00EB7987" w:rsidTr="0022544E">
        <w:trPr>
          <w:trHeight w:val="64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22544E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доступа к информационным ресурсам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фиксированной 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подвижной радиотелефонной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почтовой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rPr>
                <w:i/>
              </w:rPr>
              <w:t>по вопросам использования и регистрации РЭС и ВЧУ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общие вопросы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 сфере массовых коммуникаций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rPr>
                <w:bCs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</w:tr>
      <w:tr w:rsidR="00EB7987" w:rsidTr="00780175">
        <w:trPr>
          <w:trHeight w:val="70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вопросы административно-правового характера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B7987" w:rsidTr="00840F5E">
        <w:trPr>
          <w:trHeight w:val="29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proofErr w:type="gramStart"/>
            <w:r>
              <w:t>не относящиеся к деятельности Роскомнадзора</w:t>
            </w:r>
            <w:proofErr w:type="gram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EB7987" w:rsidRDefault="00EB7987" w:rsidP="00A503E4">
      <w:pPr>
        <w:jc w:val="both"/>
        <w:rPr>
          <w:sz w:val="28"/>
        </w:rPr>
      </w:pPr>
    </w:p>
    <w:sectPr w:rsidR="00EB7987" w:rsidSect="00840F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A3"/>
    <w:multiLevelType w:val="hybridMultilevel"/>
    <w:tmpl w:val="D0085810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E46494"/>
    <w:multiLevelType w:val="hybridMultilevel"/>
    <w:tmpl w:val="977ACD80"/>
    <w:lvl w:ilvl="0" w:tplc="21AC09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544E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30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A05"/>
    <w:rsid w:val="00377BC2"/>
    <w:rsid w:val="003809A0"/>
    <w:rsid w:val="003811E8"/>
    <w:rsid w:val="00383139"/>
    <w:rsid w:val="00383225"/>
    <w:rsid w:val="0038629C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33A"/>
    <w:rsid w:val="006A66D3"/>
    <w:rsid w:val="006A6BB5"/>
    <w:rsid w:val="006A7D51"/>
    <w:rsid w:val="006B1AE3"/>
    <w:rsid w:val="006B271F"/>
    <w:rsid w:val="006B47A3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0F5E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51A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4191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0F26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3</cp:revision>
  <dcterms:created xsi:type="dcterms:W3CDTF">2015-02-25T12:54:00Z</dcterms:created>
  <dcterms:modified xsi:type="dcterms:W3CDTF">2015-02-25T12:54:00Z</dcterms:modified>
</cp:coreProperties>
</file>