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25" w:rsidRPr="00C42125" w:rsidRDefault="00C42125" w:rsidP="00C42125">
      <w:pPr>
        <w:tabs>
          <w:tab w:val="left" w:pos="0"/>
          <w:tab w:val="left" w:pos="284"/>
          <w:tab w:val="left" w:pos="993"/>
        </w:tabs>
        <w:ind w:firstLine="28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4212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Организация мероприятий по борьбе с коррупцией</w:t>
      </w:r>
    </w:p>
    <w:p w:rsidR="00C42125" w:rsidRPr="00C42125" w:rsidRDefault="00C42125" w:rsidP="00C4212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>Работа по противодействию коррупции в Управлении Роскомнадзора по Приволжскому федеральному округу была организована в соответствии с действующими нормативными правовыми актами в сфере противодействия коррупции</w:t>
      </w:r>
      <w:r w:rsidRPr="00C42125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125" w:rsidRPr="00C42125" w:rsidRDefault="00C42125" w:rsidP="00C4212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125" w:rsidRPr="00C42125" w:rsidRDefault="00C42125" w:rsidP="00C4212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C42125" w:rsidRPr="00C42125" w:rsidRDefault="00C42125" w:rsidP="00C42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>1. Информация подразделов официального сайта Управления, посвященных вопросам противодействия коррупции, поддерживается в актуальном состоянии;</w:t>
      </w:r>
    </w:p>
    <w:p w:rsidR="00C42125" w:rsidRPr="00C42125" w:rsidRDefault="00C42125" w:rsidP="00C421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 xml:space="preserve">2. Информация о проведении закупок для нужд Управления размещалась на официальном сайте </w:t>
      </w:r>
      <w:hyperlink r:id="rId4" w:history="1">
        <w:r w:rsidRPr="00C42125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C42125">
        <w:rPr>
          <w:rFonts w:ascii="Times New Roman" w:hAnsi="Times New Roman" w:cs="Times New Roman"/>
          <w:sz w:val="28"/>
          <w:szCs w:val="28"/>
        </w:rPr>
        <w:t xml:space="preserve"> и официальном сайте Управления;</w:t>
      </w:r>
    </w:p>
    <w:p w:rsidR="00C42125" w:rsidRPr="00C42125" w:rsidRDefault="00C42125" w:rsidP="00C42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>3. 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Управления;</w:t>
      </w:r>
    </w:p>
    <w:p w:rsidR="00C42125" w:rsidRPr="00C42125" w:rsidRDefault="00C42125" w:rsidP="00C4212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 xml:space="preserve">4. Ежемесячно проводился </w:t>
      </w:r>
      <w:proofErr w:type="gramStart"/>
      <w:r w:rsidRPr="00C421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125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лиц, результаты контроля в форме доклада предоставлялись руководителю Управления;</w:t>
      </w:r>
    </w:p>
    <w:p w:rsidR="00C42125" w:rsidRPr="00C42125" w:rsidRDefault="00C42125" w:rsidP="00C4212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>5. Ежемесячно осуществлялся мониторинг публикаций в средствах массовой информации о фактах проявления коррупции в Управлении Роскомнадзора по Приволжскому федеральному округу, результаты контроля в форме доклада предоставлялись руководителю Управления;</w:t>
      </w:r>
    </w:p>
    <w:p w:rsidR="00C42125" w:rsidRPr="00C42125" w:rsidRDefault="00C42125" w:rsidP="00C42125">
      <w:pPr>
        <w:tabs>
          <w:tab w:val="left" w:pos="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t xml:space="preserve">6. 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</w:t>
      </w:r>
      <w:proofErr w:type="spellStart"/>
      <w:r w:rsidRPr="00C4212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42125">
        <w:rPr>
          <w:rFonts w:ascii="Times New Roman" w:hAnsi="Times New Roman" w:cs="Times New Roman"/>
          <w:sz w:val="28"/>
          <w:szCs w:val="28"/>
        </w:rPr>
        <w:t xml:space="preserve"> тематике и регулирующих прохождение государственной гражданс</w:t>
      </w:r>
      <w:r>
        <w:rPr>
          <w:rFonts w:ascii="Times New Roman" w:hAnsi="Times New Roman" w:cs="Times New Roman"/>
          <w:sz w:val="28"/>
          <w:szCs w:val="28"/>
        </w:rPr>
        <w:t>кой службы Российской Федерации;</w:t>
      </w:r>
    </w:p>
    <w:p w:rsidR="00C42125" w:rsidRPr="00C42125" w:rsidRDefault="00C42125" w:rsidP="00C42125">
      <w:pPr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42125">
        <w:rPr>
          <w:rFonts w:ascii="Times New Roman" w:hAnsi="Times New Roman" w:cs="Times New Roman"/>
          <w:sz w:val="28"/>
          <w:szCs w:val="28"/>
        </w:rPr>
        <w:lastRenderedPageBreak/>
        <w:t xml:space="preserve">7. 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урегулированию конфликта интересов за 1 квартал 2014 года в установленные сроки направлены в </w:t>
      </w:r>
      <w:proofErr w:type="spellStart"/>
      <w:r w:rsidRPr="00C4212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C42125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0A0CAC" w:rsidRPr="00C42125" w:rsidRDefault="00C42125" w:rsidP="00C421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125">
        <w:rPr>
          <w:rFonts w:ascii="Times New Roman" w:hAnsi="Times New Roman" w:cs="Times New Roman"/>
          <w:spacing w:val="-1"/>
          <w:sz w:val="28"/>
          <w:szCs w:val="28"/>
        </w:rPr>
        <w:t xml:space="preserve">8. </w:t>
      </w:r>
      <w:r w:rsidRPr="00C42125">
        <w:rPr>
          <w:rFonts w:ascii="Times New Roman" w:hAnsi="Times New Roman" w:cs="Times New Roman"/>
          <w:sz w:val="28"/>
          <w:szCs w:val="28"/>
        </w:rPr>
        <w:t>В Управлении Роскомнадзора по Приволжскому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Приволжскому федеральному округу.</w:t>
      </w:r>
    </w:p>
    <w:sectPr w:rsidR="000A0CAC" w:rsidRPr="00C4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125"/>
    <w:rsid w:val="000A0CAC"/>
    <w:rsid w:val="00C4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2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2015-04-03T06:21:00Z</dcterms:created>
  <dcterms:modified xsi:type="dcterms:W3CDTF">2015-04-03T06:24:00Z</dcterms:modified>
</cp:coreProperties>
</file>